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E1D3A" w14:textId="77777777" w:rsidR="00C7183F" w:rsidRDefault="005E6A5F">
      <w:bookmarkStart w:id="0" w:name="_GoBack"/>
      <w:bookmarkEnd w:id="0"/>
      <w:r>
        <w:rPr>
          <w:rFonts w:hint="eastAsia"/>
        </w:rPr>
        <w:t>附件</w:t>
      </w:r>
      <w:r>
        <w:rPr>
          <w:rFonts w:hint="eastAsia"/>
        </w:rPr>
        <w:t>1</w:t>
      </w:r>
      <w:r>
        <w:rPr>
          <w:rFonts w:hint="eastAsia"/>
        </w:rPr>
        <w:t>：</w:t>
      </w:r>
    </w:p>
    <w:p w14:paraId="45941B54" w14:textId="77777777" w:rsidR="00C7183F" w:rsidRDefault="00C7183F"/>
    <w:p w14:paraId="5DE93683" w14:textId="77777777" w:rsidR="00C7183F" w:rsidRDefault="005E6A5F">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14:paraId="56DD26FD" w14:textId="77777777" w:rsidR="00C7183F" w:rsidRDefault="00C7183F"/>
    <w:tbl>
      <w:tblPr>
        <w:tblStyle w:val="a3"/>
        <w:tblW w:w="0" w:type="auto"/>
        <w:tblLook w:val="04A0" w:firstRow="1" w:lastRow="0" w:firstColumn="1" w:lastColumn="0" w:noHBand="0" w:noVBand="1"/>
      </w:tblPr>
      <w:tblGrid>
        <w:gridCol w:w="1696"/>
        <w:gridCol w:w="2445"/>
        <w:gridCol w:w="1801"/>
        <w:gridCol w:w="2347"/>
        <w:gridCol w:w="7"/>
      </w:tblGrid>
      <w:tr w:rsidR="00C7183F" w14:paraId="6A5769AF" w14:textId="77777777">
        <w:trPr>
          <w:gridAfter w:val="1"/>
          <w:wAfter w:w="7" w:type="dxa"/>
          <w:trHeight w:val="771"/>
        </w:trPr>
        <w:tc>
          <w:tcPr>
            <w:tcW w:w="1696" w:type="dxa"/>
            <w:vAlign w:val="center"/>
          </w:tcPr>
          <w:p w14:paraId="7D2DAB39" w14:textId="77777777" w:rsidR="00C7183F" w:rsidRDefault="005E6A5F">
            <w:pPr>
              <w:jc w:val="center"/>
              <w:rPr>
                <w:sz w:val="24"/>
                <w:szCs w:val="24"/>
              </w:rPr>
            </w:pPr>
            <w:r>
              <w:rPr>
                <w:rFonts w:hint="eastAsia"/>
                <w:sz w:val="24"/>
                <w:szCs w:val="24"/>
              </w:rPr>
              <w:t>教师姓名</w:t>
            </w:r>
          </w:p>
        </w:tc>
        <w:tc>
          <w:tcPr>
            <w:tcW w:w="2445" w:type="dxa"/>
            <w:vAlign w:val="center"/>
          </w:tcPr>
          <w:p w14:paraId="5C0E9873" w14:textId="0530B001" w:rsidR="00C7183F" w:rsidRDefault="009B6D62">
            <w:pPr>
              <w:jc w:val="center"/>
              <w:rPr>
                <w:sz w:val="24"/>
                <w:szCs w:val="24"/>
              </w:rPr>
            </w:pPr>
            <w:r>
              <w:rPr>
                <w:rFonts w:hint="eastAsia"/>
                <w:sz w:val="24"/>
                <w:szCs w:val="24"/>
              </w:rPr>
              <w:t>杨城</w:t>
            </w:r>
          </w:p>
        </w:tc>
        <w:tc>
          <w:tcPr>
            <w:tcW w:w="1801" w:type="dxa"/>
            <w:vAlign w:val="center"/>
          </w:tcPr>
          <w:p w14:paraId="36FB5F9A" w14:textId="77777777" w:rsidR="00C7183F" w:rsidRDefault="005E6A5F">
            <w:pPr>
              <w:jc w:val="center"/>
              <w:rPr>
                <w:sz w:val="24"/>
                <w:szCs w:val="24"/>
              </w:rPr>
            </w:pPr>
            <w:r>
              <w:rPr>
                <w:rFonts w:hint="eastAsia"/>
                <w:sz w:val="24"/>
                <w:szCs w:val="24"/>
              </w:rPr>
              <w:t>职称</w:t>
            </w:r>
          </w:p>
        </w:tc>
        <w:tc>
          <w:tcPr>
            <w:tcW w:w="2347" w:type="dxa"/>
            <w:vAlign w:val="center"/>
          </w:tcPr>
          <w:p w14:paraId="648F5908" w14:textId="63FEA396" w:rsidR="00C7183F" w:rsidRDefault="009B6D62">
            <w:pPr>
              <w:jc w:val="center"/>
              <w:rPr>
                <w:sz w:val="24"/>
                <w:szCs w:val="24"/>
              </w:rPr>
            </w:pPr>
            <w:r>
              <w:rPr>
                <w:rFonts w:hint="eastAsia"/>
                <w:sz w:val="24"/>
                <w:szCs w:val="24"/>
              </w:rPr>
              <w:t>副教授</w:t>
            </w:r>
          </w:p>
        </w:tc>
      </w:tr>
      <w:tr w:rsidR="00C7183F" w14:paraId="65336AE9" w14:textId="77777777">
        <w:trPr>
          <w:gridAfter w:val="1"/>
          <w:wAfter w:w="7" w:type="dxa"/>
          <w:trHeight w:val="794"/>
        </w:trPr>
        <w:tc>
          <w:tcPr>
            <w:tcW w:w="1696" w:type="dxa"/>
            <w:vAlign w:val="center"/>
          </w:tcPr>
          <w:p w14:paraId="367E605A" w14:textId="77777777" w:rsidR="00C7183F" w:rsidRDefault="005E6A5F">
            <w:pPr>
              <w:jc w:val="center"/>
              <w:rPr>
                <w:sz w:val="24"/>
                <w:szCs w:val="24"/>
              </w:rPr>
            </w:pPr>
            <w:r>
              <w:rPr>
                <w:rFonts w:hint="eastAsia"/>
                <w:sz w:val="24"/>
                <w:szCs w:val="24"/>
              </w:rPr>
              <w:t>课题来源</w:t>
            </w:r>
          </w:p>
        </w:tc>
        <w:tc>
          <w:tcPr>
            <w:tcW w:w="2445" w:type="dxa"/>
            <w:vAlign w:val="center"/>
          </w:tcPr>
          <w:p w14:paraId="29432740" w14:textId="760526A7" w:rsidR="00C7183F" w:rsidRDefault="00143BFC">
            <w:pPr>
              <w:jc w:val="center"/>
              <w:rPr>
                <w:sz w:val="24"/>
                <w:szCs w:val="24"/>
              </w:rPr>
            </w:pPr>
            <w:r>
              <w:rPr>
                <w:rFonts w:hint="eastAsia"/>
                <w:sz w:val="24"/>
                <w:szCs w:val="24"/>
              </w:rPr>
              <w:t>国家社科一般项目</w:t>
            </w:r>
          </w:p>
        </w:tc>
        <w:tc>
          <w:tcPr>
            <w:tcW w:w="1801" w:type="dxa"/>
            <w:vAlign w:val="center"/>
          </w:tcPr>
          <w:p w14:paraId="104591D4" w14:textId="77777777" w:rsidR="00C7183F" w:rsidRDefault="005E6A5F">
            <w:pPr>
              <w:jc w:val="center"/>
              <w:rPr>
                <w:sz w:val="24"/>
                <w:szCs w:val="24"/>
              </w:rPr>
            </w:pPr>
            <w:r>
              <w:rPr>
                <w:rFonts w:hint="eastAsia"/>
                <w:sz w:val="24"/>
                <w:szCs w:val="24"/>
              </w:rPr>
              <w:t>课题名称</w:t>
            </w:r>
          </w:p>
        </w:tc>
        <w:tc>
          <w:tcPr>
            <w:tcW w:w="2347" w:type="dxa"/>
            <w:vAlign w:val="center"/>
          </w:tcPr>
          <w:p w14:paraId="57F821BE" w14:textId="3701A6FD" w:rsidR="00C7183F" w:rsidRPr="00143BFC" w:rsidRDefault="00143BFC">
            <w:pPr>
              <w:jc w:val="center"/>
              <w:rPr>
                <w:sz w:val="24"/>
                <w:szCs w:val="28"/>
              </w:rPr>
            </w:pPr>
            <w:r w:rsidRPr="00143BFC">
              <w:rPr>
                <w:rFonts w:ascii="unset" w:hAnsi="unset"/>
                <w:sz w:val="24"/>
                <w:szCs w:val="28"/>
              </w:rPr>
              <w:t>体育产业区块链技术的应用场景与创新发展研究</w:t>
            </w:r>
          </w:p>
        </w:tc>
      </w:tr>
      <w:tr w:rsidR="00C7183F" w14:paraId="3BA6C5F0" w14:textId="77777777">
        <w:trPr>
          <w:gridAfter w:val="1"/>
          <w:wAfter w:w="7" w:type="dxa"/>
          <w:trHeight w:val="794"/>
        </w:trPr>
        <w:tc>
          <w:tcPr>
            <w:tcW w:w="1696" w:type="dxa"/>
            <w:vAlign w:val="center"/>
          </w:tcPr>
          <w:p w14:paraId="00995446" w14:textId="77777777" w:rsidR="00C7183F" w:rsidRDefault="005E6A5F">
            <w:pPr>
              <w:jc w:val="center"/>
              <w:rPr>
                <w:sz w:val="24"/>
                <w:szCs w:val="24"/>
              </w:rPr>
            </w:pPr>
            <w:r>
              <w:rPr>
                <w:rFonts w:hint="eastAsia"/>
                <w:sz w:val="24"/>
                <w:szCs w:val="24"/>
              </w:rPr>
              <w:t>课题编号</w:t>
            </w:r>
          </w:p>
        </w:tc>
        <w:tc>
          <w:tcPr>
            <w:tcW w:w="2445" w:type="dxa"/>
            <w:vAlign w:val="center"/>
          </w:tcPr>
          <w:p w14:paraId="1542BCED" w14:textId="1955155A" w:rsidR="00C7183F" w:rsidRDefault="00143BFC">
            <w:pPr>
              <w:jc w:val="center"/>
              <w:rPr>
                <w:sz w:val="24"/>
                <w:szCs w:val="24"/>
              </w:rPr>
            </w:pPr>
            <w:r>
              <w:rPr>
                <w:rFonts w:ascii="unset" w:hAnsi="unset"/>
              </w:rPr>
              <w:t>20BTY045</w:t>
            </w:r>
          </w:p>
        </w:tc>
        <w:tc>
          <w:tcPr>
            <w:tcW w:w="1801" w:type="dxa"/>
            <w:vAlign w:val="center"/>
          </w:tcPr>
          <w:p w14:paraId="3C568C1E" w14:textId="77777777" w:rsidR="00C7183F" w:rsidRDefault="005E6A5F">
            <w:pPr>
              <w:jc w:val="center"/>
              <w:rPr>
                <w:sz w:val="24"/>
                <w:szCs w:val="24"/>
              </w:rPr>
            </w:pPr>
            <w:r>
              <w:rPr>
                <w:rFonts w:hint="eastAsia"/>
                <w:sz w:val="24"/>
                <w:szCs w:val="24"/>
              </w:rPr>
              <w:t>课题研究方向</w:t>
            </w:r>
          </w:p>
        </w:tc>
        <w:tc>
          <w:tcPr>
            <w:tcW w:w="2347" w:type="dxa"/>
            <w:vAlign w:val="center"/>
          </w:tcPr>
          <w:p w14:paraId="5F4A2CD5" w14:textId="04695858" w:rsidR="00C7183F" w:rsidRDefault="007B6EFF">
            <w:pPr>
              <w:jc w:val="center"/>
              <w:rPr>
                <w:sz w:val="24"/>
                <w:szCs w:val="24"/>
              </w:rPr>
            </w:pPr>
            <w:r>
              <w:rPr>
                <w:rFonts w:hint="eastAsia"/>
                <w:sz w:val="24"/>
                <w:szCs w:val="24"/>
              </w:rPr>
              <w:t>区块链</w:t>
            </w:r>
            <w:r w:rsidR="00357858">
              <w:rPr>
                <w:rFonts w:hint="eastAsia"/>
                <w:sz w:val="24"/>
                <w:szCs w:val="24"/>
              </w:rPr>
              <w:t>；</w:t>
            </w:r>
            <w:r>
              <w:rPr>
                <w:rFonts w:hint="eastAsia"/>
                <w:sz w:val="24"/>
                <w:szCs w:val="24"/>
              </w:rPr>
              <w:t>人工智能</w:t>
            </w:r>
          </w:p>
        </w:tc>
      </w:tr>
      <w:tr w:rsidR="00C7183F" w14:paraId="78527E77" w14:textId="77777777">
        <w:trPr>
          <w:trHeight w:val="794"/>
        </w:trPr>
        <w:tc>
          <w:tcPr>
            <w:tcW w:w="1696" w:type="dxa"/>
            <w:vAlign w:val="center"/>
          </w:tcPr>
          <w:p w14:paraId="08046ADF" w14:textId="77777777" w:rsidR="00C7183F" w:rsidRDefault="005E6A5F">
            <w:pPr>
              <w:jc w:val="center"/>
              <w:rPr>
                <w:sz w:val="24"/>
                <w:szCs w:val="24"/>
              </w:rPr>
            </w:pPr>
            <w:r>
              <w:rPr>
                <w:rFonts w:hint="eastAsia"/>
                <w:sz w:val="24"/>
                <w:szCs w:val="24"/>
              </w:rPr>
              <w:t>课题简介</w:t>
            </w:r>
          </w:p>
        </w:tc>
        <w:tc>
          <w:tcPr>
            <w:tcW w:w="6600" w:type="dxa"/>
            <w:gridSpan w:val="4"/>
            <w:vAlign w:val="center"/>
          </w:tcPr>
          <w:p w14:paraId="2C84A8F5" w14:textId="5A92A349" w:rsidR="00C7183F" w:rsidRDefault="009B6D62" w:rsidP="00D462B5">
            <w:pPr>
              <w:jc w:val="left"/>
              <w:rPr>
                <w:sz w:val="24"/>
                <w:szCs w:val="24"/>
              </w:rPr>
            </w:pPr>
            <w:r>
              <w:rPr>
                <w:rFonts w:hint="eastAsia"/>
                <w:sz w:val="24"/>
                <w:szCs w:val="24"/>
              </w:rPr>
              <w:t>随着</w:t>
            </w:r>
            <w:r w:rsidR="004628A5">
              <w:rPr>
                <w:rFonts w:hint="eastAsia"/>
                <w:sz w:val="24"/>
                <w:szCs w:val="24"/>
              </w:rPr>
              <w:t>数据</w:t>
            </w:r>
            <w:r w:rsidR="006C2061">
              <w:rPr>
                <w:rFonts w:hint="eastAsia"/>
                <w:sz w:val="24"/>
                <w:szCs w:val="24"/>
              </w:rPr>
              <w:t>、</w:t>
            </w:r>
            <w:r w:rsidR="004628A5">
              <w:rPr>
                <w:rFonts w:hint="eastAsia"/>
                <w:sz w:val="24"/>
                <w:szCs w:val="24"/>
              </w:rPr>
              <w:t>算力</w:t>
            </w:r>
            <w:r w:rsidR="00D462B5">
              <w:rPr>
                <w:rFonts w:hint="eastAsia"/>
                <w:sz w:val="24"/>
                <w:szCs w:val="24"/>
              </w:rPr>
              <w:t>和算法研究上</w:t>
            </w:r>
            <w:r>
              <w:rPr>
                <w:rFonts w:hint="eastAsia"/>
                <w:sz w:val="24"/>
                <w:szCs w:val="24"/>
              </w:rPr>
              <w:t>的</w:t>
            </w:r>
            <w:r w:rsidR="004628A5">
              <w:rPr>
                <w:rFonts w:hint="eastAsia"/>
                <w:sz w:val="24"/>
                <w:szCs w:val="24"/>
              </w:rPr>
              <w:t>持续</w:t>
            </w:r>
            <w:r w:rsidR="007133C5">
              <w:rPr>
                <w:rFonts w:hint="eastAsia"/>
                <w:sz w:val="24"/>
                <w:szCs w:val="24"/>
              </w:rPr>
              <w:t>发展</w:t>
            </w:r>
            <w:r>
              <w:rPr>
                <w:rFonts w:hint="eastAsia"/>
                <w:sz w:val="24"/>
                <w:szCs w:val="24"/>
              </w:rPr>
              <w:t>，人工智能开始取得突破性进展</w:t>
            </w:r>
            <w:r w:rsidR="00E204F8">
              <w:rPr>
                <w:rFonts w:hint="eastAsia"/>
                <w:sz w:val="24"/>
                <w:szCs w:val="24"/>
              </w:rPr>
              <w:t>，</w:t>
            </w:r>
            <w:r w:rsidR="00E204F8" w:rsidRPr="00E204F8">
              <w:rPr>
                <w:rFonts w:hint="eastAsia"/>
                <w:sz w:val="24"/>
                <w:szCs w:val="24"/>
              </w:rPr>
              <w:t>ChatGPT</w:t>
            </w:r>
            <w:r w:rsidR="003B2F4C">
              <w:rPr>
                <w:rFonts w:hint="eastAsia"/>
                <w:sz w:val="24"/>
                <w:szCs w:val="24"/>
              </w:rPr>
              <w:t>的出现</w:t>
            </w:r>
            <w:r w:rsidR="000406DD">
              <w:rPr>
                <w:rFonts w:hint="eastAsia"/>
                <w:sz w:val="24"/>
                <w:szCs w:val="24"/>
              </w:rPr>
              <w:t>更是</w:t>
            </w:r>
            <w:r w:rsidR="003B2F4C">
              <w:rPr>
                <w:rFonts w:hint="eastAsia"/>
                <w:sz w:val="24"/>
                <w:szCs w:val="24"/>
              </w:rPr>
              <w:t>标志着强人工智能</w:t>
            </w:r>
            <w:r w:rsidR="007133C5">
              <w:rPr>
                <w:rFonts w:hint="eastAsia"/>
                <w:sz w:val="24"/>
                <w:szCs w:val="24"/>
              </w:rPr>
              <w:t>时代的初步到来</w:t>
            </w:r>
            <w:r w:rsidR="00E204F8">
              <w:rPr>
                <w:rFonts w:hint="eastAsia"/>
                <w:sz w:val="24"/>
                <w:szCs w:val="24"/>
              </w:rPr>
              <w:t>。</w:t>
            </w:r>
            <w:r w:rsidR="000406DD">
              <w:rPr>
                <w:rFonts w:hint="eastAsia"/>
                <w:sz w:val="24"/>
                <w:szCs w:val="24"/>
              </w:rPr>
              <w:t>然而</w:t>
            </w:r>
            <w:r w:rsidR="007133C5">
              <w:rPr>
                <w:rFonts w:hint="eastAsia"/>
                <w:sz w:val="24"/>
                <w:szCs w:val="24"/>
              </w:rPr>
              <w:t>因</w:t>
            </w:r>
            <w:r w:rsidR="007133C5">
              <w:rPr>
                <w:rFonts w:hint="eastAsia"/>
                <w:sz w:val="24"/>
                <w:szCs w:val="24"/>
              </w:rPr>
              <w:t>AI</w:t>
            </w:r>
            <w:r w:rsidR="007133C5">
              <w:rPr>
                <w:rFonts w:hint="eastAsia"/>
                <w:sz w:val="24"/>
                <w:szCs w:val="24"/>
              </w:rPr>
              <w:t>智能系统存在巨大的安全性风险，</w:t>
            </w:r>
            <w:r w:rsidR="00D462B5" w:rsidRPr="00D462B5">
              <w:rPr>
                <w:sz w:val="24"/>
                <w:szCs w:val="24"/>
              </w:rPr>
              <w:t>Elon Musk</w:t>
            </w:r>
            <w:r w:rsidR="00D462B5">
              <w:rPr>
                <w:rFonts w:hint="eastAsia"/>
              </w:rPr>
              <w:t>、</w:t>
            </w:r>
            <w:r w:rsidR="00D462B5" w:rsidRPr="00D462B5">
              <w:rPr>
                <w:rFonts w:hint="eastAsia"/>
                <w:sz w:val="24"/>
                <w:szCs w:val="24"/>
              </w:rPr>
              <w:t>Bengio</w:t>
            </w:r>
            <w:r w:rsidR="00D462B5" w:rsidRPr="00D462B5">
              <w:rPr>
                <w:rFonts w:hint="eastAsia"/>
                <w:sz w:val="24"/>
                <w:szCs w:val="24"/>
              </w:rPr>
              <w:t>等</w:t>
            </w:r>
            <w:r w:rsidR="007133C5" w:rsidRPr="009B09D5">
              <w:rPr>
                <w:rFonts w:hint="eastAsia"/>
                <w:sz w:val="24"/>
                <w:szCs w:val="24"/>
              </w:rPr>
              <w:t>超</w:t>
            </w:r>
            <w:r w:rsidR="00D462B5" w:rsidRPr="009B09D5">
              <w:rPr>
                <w:rFonts w:hint="eastAsia"/>
                <w:sz w:val="24"/>
                <w:szCs w:val="24"/>
              </w:rPr>
              <w:t>千名</w:t>
            </w:r>
            <w:r w:rsidR="007133C5" w:rsidRPr="009B09D5">
              <w:rPr>
                <w:rFonts w:hint="eastAsia"/>
                <w:sz w:val="24"/>
                <w:szCs w:val="24"/>
              </w:rPr>
              <w:t>业内顶级专家联名呼吁暂缓</w:t>
            </w:r>
            <w:r w:rsidR="007133C5" w:rsidRPr="009B09D5">
              <w:rPr>
                <w:rFonts w:hint="eastAsia"/>
                <w:sz w:val="24"/>
                <w:szCs w:val="24"/>
              </w:rPr>
              <w:t>GPT-4</w:t>
            </w:r>
            <w:r w:rsidR="007133C5" w:rsidRPr="009B09D5">
              <w:rPr>
                <w:rFonts w:hint="eastAsia"/>
                <w:sz w:val="24"/>
                <w:szCs w:val="24"/>
              </w:rPr>
              <w:t>后续</w:t>
            </w:r>
            <w:r w:rsidR="007133C5" w:rsidRPr="009B09D5">
              <w:rPr>
                <w:rFonts w:hint="eastAsia"/>
                <w:sz w:val="24"/>
                <w:szCs w:val="24"/>
              </w:rPr>
              <w:t>AI</w:t>
            </w:r>
            <w:r w:rsidR="007133C5" w:rsidRPr="009B09D5">
              <w:rPr>
                <w:rFonts w:hint="eastAsia"/>
                <w:sz w:val="24"/>
                <w:szCs w:val="24"/>
              </w:rPr>
              <w:t>大规模训练</w:t>
            </w:r>
            <w:r w:rsidR="00E204F8" w:rsidRPr="009B09D5">
              <w:rPr>
                <w:rFonts w:hint="eastAsia"/>
                <w:sz w:val="24"/>
                <w:szCs w:val="24"/>
              </w:rPr>
              <w:t>。</w:t>
            </w:r>
            <w:r w:rsidRPr="009B09D5">
              <w:rPr>
                <w:rFonts w:hint="eastAsia"/>
                <w:sz w:val="24"/>
                <w:szCs w:val="24"/>
              </w:rPr>
              <w:t>区块链技术以其去中心化、</w:t>
            </w:r>
            <w:r w:rsidR="00742C5B" w:rsidRPr="009B09D5">
              <w:rPr>
                <w:rFonts w:hint="eastAsia"/>
                <w:sz w:val="24"/>
                <w:szCs w:val="24"/>
              </w:rPr>
              <w:t>公开</w:t>
            </w:r>
            <w:r w:rsidRPr="009B09D5">
              <w:rPr>
                <w:rFonts w:hint="eastAsia"/>
                <w:sz w:val="24"/>
                <w:szCs w:val="24"/>
              </w:rPr>
              <w:t>透明</w:t>
            </w:r>
            <w:r w:rsidR="00742C5B" w:rsidRPr="009B09D5">
              <w:rPr>
                <w:rFonts w:hint="eastAsia"/>
                <w:sz w:val="24"/>
                <w:szCs w:val="24"/>
              </w:rPr>
              <w:t>、</w:t>
            </w:r>
            <w:r w:rsidR="007133C5" w:rsidRPr="009B09D5">
              <w:rPr>
                <w:rFonts w:hint="eastAsia"/>
                <w:sz w:val="24"/>
                <w:szCs w:val="24"/>
              </w:rPr>
              <w:t>不可篡改</w:t>
            </w:r>
            <w:r w:rsidR="00742C5B" w:rsidRPr="009B09D5">
              <w:rPr>
                <w:rFonts w:hint="eastAsia"/>
                <w:sz w:val="24"/>
                <w:szCs w:val="24"/>
              </w:rPr>
              <w:t>，以及支持智能合约等</w:t>
            </w:r>
            <w:r w:rsidRPr="009B09D5">
              <w:rPr>
                <w:rFonts w:hint="eastAsia"/>
                <w:sz w:val="24"/>
                <w:szCs w:val="24"/>
              </w:rPr>
              <w:t>特点，被广泛应用于</w:t>
            </w:r>
            <w:r w:rsidR="00742C5B" w:rsidRPr="009B09D5">
              <w:rPr>
                <w:rFonts w:hint="eastAsia"/>
                <w:sz w:val="24"/>
                <w:szCs w:val="24"/>
              </w:rPr>
              <w:t>需要数据增信、保障数字交易安全的</w:t>
            </w:r>
            <w:r w:rsidRPr="009B09D5">
              <w:rPr>
                <w:rFonts w:hint="eastAsia"/>
                <w:sz w:val="24"/>
                <w:szCs w:val="24"/>
              </w:rPr>
              <w:t>各领域。</w:t>
            </w:r>
            <w:r w:rsidR="001C0E44" w:rsidRPr="009B09D5">
              <w:rPr>
                <w:rFonts w:hint="eastAsia"/>
                <w:sz w:val="24"/>
                <w:szCs w:val="24"/>
              </w:rPr>
              <w:t>有鉴于此，为了确保强人工智能受到合理的限制，</w:t>
            </w:r>
            <w:r w:rsidRPr="009B09D5">
              <w:rPr>
                <w:rFonts w:hint="eastAsia"/>
                <w:b/>
                <w:sz w:val="24"/>
                <w:szCs w:val="24"/>
              </w:rPr>
              <w:t>本课题旨在研究如何利用区块链技术来约束和管</w:t>
            </w:r>
            <w:r w:rsidR="009B09D5">
              <w:rPr>
                <w:rFonts w:hint="eastAsia"/>
                <w:b/>
                <w:sz w:val="24"/>
                <w:szCs w:val="24"/>
              </w:rPr>
              <w:t>控</w:t>
            </w:r>
            <w:r w:rsidRPr="009B09D5">
              <w:rPr>
                <w:rFonts w:hint="eastAsia"/>
                <w:b/>
                <w:sz w:val="24"/>
                <w:szCs w:val="24"/>
              </w:rPr>
              <w:t>强人工智能，以防止其</w:t>
            </w:r>
            <w:r w:rsidR="009B09D5">
              <w:rPr>
                <w:rFonts w:hint="eastAsia"/>
                <w:b/>
                <w:sz w:val="24"/>
                <w:szCs w:val="24"/>
              </w:rPr>
              <w:t>主动作恶</w:t>
            </w:r>
            <w:r w:rsidRPr="009B09D5">
              <w:rPr>
                <w:rFonts w:hint="eastAsia"/>
                <w:b/>
                <w:sz w:val="24"/>
                <w:szCs w:val="24"/>
              </w:rPr>
              <w:t>和</w:t>
            </w:r>
            <w:r w:rsidR="009B09D5">
              <w:rPr>
                <w:rFonts w:hint="eastAsia"/>
                <w:b/>
                <w:sz w:val="24"/>
                <w:szCs w:val="24"/>
              </w:rPr>
              <w:t>被</w:t>
            </w:r>
            <w:r w:rsidRPr="009B09D5">
              <w:rPr>
                <w:rFonts w:hint="eastAsia"/>
                <w:b/>
                <w:sz w:val="24"/>
                <w:szCs w:val="24"/>
              </w:rPr>
              <w:t>滥用</w:t>
            </w:r>
            <w:r w:rsidRPr="009B6D62">
              <w:rPr>
                <w:rFonts w:hint="eastAsia"/>
                <w:sz w:val="24"/>
                <w:szCs w:val="24"/>
              </w:rPr>
              <w:t>。课题将探究如何建立一个安全可靠的区块链网络，如何建立可信的控制和执行机制，以及如何确保强人工智能行为符合道德和伦理规范。</w:t>
            </w:r>
          </w:p>
        </w:tc>
      </w:tr>
      <w:tr w:rsidR="00C7183F" w14:paraId="48527030" w14:textId="77777777">
        <w:trPr>
          <w:trHeight w:val="794"/>
        </w:trPr>
        <w:tc>
          <w:tcPr>
            <w:tcW w:w="1696" w:type="dxa"/>
            <w:vAlign w:val="center"/>
          </w:tcPr>
          <w:p w14:paraId="0FCA95AB" w14:textId="77777777" w:rsidR="00C7183F" w:rsidRDefault="005E6A5F">
            <w:pPr>
              <w:jc w:val="center"/>
              <w:rPr>
                <w:sz w:val="24"/>
                <w:szCs w:val="24"/>
              </w:rPr>
            </w:pPr>
            <w:r>
              <w:rPr>
                <w:rFonts w:hint="eastAsia"/>
                <w:sz w:val="24"/>
                <w:szCs w:val="24"/>
              </w:rPr>
              <w:t>拟设立国创项目题目</w:t>
            </w:r>
          </w:p>
        </w:tc>
        <w:tc>
          <w:tcPr>
            <w:tcW w:w="6600" w:type="dxa"/>
            <w:gridSpan w:val="4"/>
            <w:vAlign w:val="center"/>
          </w:tcPr>
          <w:p w14:paraId="249F4892" w14:textId="7B102598" w:rsidR="00E204F8" w:rsidRPr="009B09D5" w:rsidRDefault="00E204F8" w:rsidP="00E204F8">
            <w:pPr>
              <w:jc w:val="center"/>
              <w:rPr>
                <w:b/>
                <w:sz w:val="24"/>
                <w:szCs w:val="24"/>
              </w:rPr>
            </w:pPr>
            <w:r w:rsidRPr="009B09D5">
              <w:rPr>
                <w:rFonts w:hint="eastAsia"/>
                <w:b/>
                <w:sz w:val="24"/>
                <w:szCs w:val="24"/>
              </w:rPr>
              <w:t>基于区块链</w:t>
            </w:r>
            <w:r w:rsidR="00084CB3" w:rsidRPr="009B09D5">
              <w:rPr>
                <w:rFonts w:hint="eastAsia"/>
                <w:b/>
                <w:sz w:val="24"/>
                <w:szCs w:val="24"/>
              </w:rPr>
              <w:t>技术</w:t>
            </w:r>
            <w:r w:rsidRPr="009B09D5">
              <w:rPr>
                <w:rFonts w:hint="eastAsia"/>
                <w:b/>
                <w:sz w:val="24"/>
                <w:szCs w:val="24"/>
              </w:rPr>
              <w:t>的强人工智能约束与管理机制研究</w:t>
            </w:r>
          </w:p>
          <w:p w14:paraId="69DC6D1A" w14:textId="21C9A19D" w:rsidR="00C7183F" w:rsidRDefault="00C7183F" w:rsidP="00E204F8">
            <w:pPr>
              <w:jc w:val="center"/>
              <w:rPr>
                <w:sz w:val="24"/>
                <w:szCs w:val="24"/>
              </w:rPr>
            </w:pPr>
          </w:p>
        </w:tc>
      </w:tr>
      <w:tr w:rsidR="00C7183F" w14:paraId="0C6168A6" w14:textId="77777777">
        <w:trPr>
          <w:trHeight w:val="1753"/>
        </w:trPr>
        <w:tc>
          <w:tcPr>
            <w:tcW w:w="1696" w:type="dxa"/>
            <w:vAlign w:val="center"/>
          </w:tcPr>
          <w:p w14:paraId="1DA6B0F0" w14:textId="77777777" w:rsidR="00C7183F" w:rsidRDefault="005E6A5F">
            <w:pPr>
              <w:jc w:val="center"/>
              <w:rPr>
                <w:sz w:val="24"/>
                <w:szCs w:val="24"/>
              </w:rPr>
            </w:pPr>
            <w:r>
              <w:rPr>
                <w:rFonts w:hint="eastAsia"/>
                <w:sz w:val="24"/>
                <w:szCs w:val="24"/>
              </w:rPr>
              <w:t>学生要求</w:t>
            </w:r>
          </w:p>
        </w:tc>
        <w:tc>
          <w:tcPr>
            <w:tcW w:w="6600" w:type="dxa"/>
            <w:gridSpan w:val="4"/>
          </w:tcPr>
          <w:p w14:paraId="70F35CF6" w14:textId="409BEF66" w:rsidR="007B6EFF" w:rsidRPr="007B6EFF" w:rsidRDefault="005E6A5F" w:rsidP="007B6EFF">
            <w:pPr>
              <w:rPr>
                <w:sz w:val="24"/>
                <w:szCs w:val="24"/>
              </w:rPr>
            </w:pPr>
            <w:r>
              <w:rPr>
                <w:rFonts w:hint="eastAsia"/>
                <w:sz w:val="24"/>
                <w:szCs w:val="24"/>
              </w:rPr>
              <w:t>（对申报项目学生的科研素养及专业要求等）</w:t>
            </w:r>
          </w:p>
          <w:p w14:paraId="43422BD3" w14:textId="72E990ED" w:rsidR="007B6EFF" w:rsidRPr="007B6EFF" w:rsidRDefault="007B6EFF" w:rsidP="007B6EFF">
            <w:pPr>
              <w:rPr>
                <w:sz w:val="24"/>
                <w:szCs w:val="24"/>
              </w:rPr>
            </w:pPr>
            <w:r w:rsidRPr="007B6EFF">
              <w:rPr>
                <w:rFonts w:hint="eastAsia"/>
                <w:sz w:val="24"/>
                <w:szCs w:val="24"/>
              </w:rPr>
              <w:t>1.</w:t>
            </w:r>
            <w:r w:rsidRPr="007B6EFF">
              <w:rPr>
                <w:rFonts w:hint="eastAsia"/>
                <w:sz w:val="24"/>
                <w:szCs w:val="24"/>
              </w:rPr>
              <w:tab/>
            </w:r>
            <w:r w:rsidRPr="007B6EFF">
              <w:rPr>
                <w:rFonts w:hint="eastAsia"/>
                <w:sz w:val="24"/>
                <w:szCs w:val="24"/>
              </w:rPr>
              <w:t>具备</w:t>
            </w:r>
            <w:r w:rsidR="00084CB3">
              <w:rPr>
                <w:rFonts w:hint="eastAsia"/>
                <w:sz w:val="24"/>
                <w:szCs w:val="24"/>
              </w:rPr>
              <w:t>程序设计和</w:t>
            </w:r>
            <w:r w:rsidRPr="007B6EFF">
              <w:rPr>
                <w:rFonts w:hint="eastAsia"/>
                <w:sz w:val="24"/>
                <w:szCs w:val="24"/>
              </w:rPr>
              <w:t>数据分析</w:t>
            </w:r>
            <w:r w:rsidR="00084CB3">
              <w:rPr>
                <w:rFonts w:hint="eastAsia"/>
                <w:sz w:val="24"/>
                <w:szCs w:val="24"/>
              </w:rPr>
              <w:t>的基本能力</w:t>
            </w:r>
            <w:r w:rsidRPr="007B6EFF">
              <w:rPr>
                <w:rFonts w:hint="eastAsia"/>
                <w:sz w:val="24"/>
                <w:szCs w:val="24"/>
              </w:rPr>
              <w:t>；</w:t>
            </w:r>
          </w:p>
          <w:p w14:paraId="5C980B34" w14:textId="632D7574" w:rsidR="007B6EFF" w:rsidRPr="007B6EFF" w:rsidRDefault="007B6EFF" w:rsidP="007B6EFF">
            <w:pPr>
              <w:rPr>
                <w:sz w:val="24"/>
                <w:szCs w:val="24"/>
              </w:rPr>
            </w:pPr>
            <w:r w:rsidRPr="007B6EFF">
              <w:rPr>
                <w:rFonts w:hint="eastAsia"/>
                <w:sz w:val="24"/>
                <w:szCs w:val="24"/>
              </w:rPr>
              <w:t>2.</w:t>
            </w:r>
            <w:r w:rsidRPr="007B6EFF">
              <w:rPr>
                <w:rFonts w:hint="eastAsia"/>
                <w:sz w:val="24"/>
                <w:szCs w:val="24"/>
              </w:rPr>
              <w:tab/>
            </w:r>
            <w:r w:rsidRPr="007B6EFF">
              <w:rPr>
                <w:rFonts w:hint="eastAsia"/>
                <w:sz w:val="24"/>
                <w:szCs w:val="24"/>
              </w:rPr>
              <w:t>具备区块链相关知识</w:t>
            </w:r>
            <w:r w:rsidR="00084CB3">
              <w:rPr>
                <w:rFonts w:hint="eastAsia"/>
                <w:sz w:val="24"/>
                <w:szCs w:val="24"/>
              </w:rPr>
              <w:t>和技术</w:t>
            </w:r>
            <w:r w:rsidRPr="007B6EFF">
              <w:rPr>
                <w:rFonts w:hint="eastAsia"/>
                <w:sz w:val="24"/>
                <w:szCs w:val="24"/>
              </w:rPr>
              <w:t>，包括智能合约、</w:t>
            </w:r>
            <w:r w:rsidRPr="007B6EFF">
              <w:rPr>
                <w:rFonts w:hint="eastAsia"/>
                <w:sz w:val="24"/>
                <w:szCs w:val="24"/>
              </w:rPr>
              <w:t>Solidity</w:t>
            </w:r>
            <w:r w:rsidRPr="007B6EFF">
              <w:rPr>
                <w:rFonts w:hint="eastAsia"/>
                <w:sz w:val="24"/>
                <w:szCs w:val="24"/>
              </w:rPr>
              <w:t>、</w:t>
            </w:r>
            <w:r w:rsidRPr="007B6EFF">
              <w:rPr>
                <w:rFonts w:hint="eastAsia"/>
                <w:sz w:val="24"/>
                <w:szCs w:val="24"/>
              </w:rPr>
              <w:t>Hyperledger Fabric</w:t>
            </w:r>
            <w:r w:rsidRPr="007B6EFF">
              <w:rPr>
                <w:rFonts w:hint="eastAsia"/>
                <w:sz w:val="24"/>
                <w:szCs w:val="24"/>
              </w:rPr>
              <w:t>等；</w:t>
            </w:r>
          </w:p>
          <w:p w14:paraId="4FF2A3A7" w14:textId="3DFD0BC1" w:rsidR="007B6EFF" w:rsidRPr="007B6EFF" w:rsidRDefault="007B6EFF" w:rsidP="007B6EFF">
            <w:pPr>
              <w:rPr>
                <w:sz w:val="24"/>
                <w:szCs w:val="24"/>
              </w:rPr>
            </w:pPr>
            <w:r w:rsidRPr="007B6EFF">
              <w:rPr>
                <w:rFonts w:hint="eastAsia"/>
                <w:sz w:val="24"/>
                <w:szCs w:val="24"/>
              </w:rPr>
              <w:t>3.</w:t>
            </w:r>
            <w:r w:rsidRPr="007B6EFF">
              <w:rPr>
                <w:rFonts w:hint="eastAsia"/>
                <w:sz w:val="24"/>
                <w:szCs w:val="24"/>
              </w:rPr>
              <w:tab/>
            </w:r>
            <w:r w:rsidR="00084CB3">
              <w:rPr>
                <w:rFonts w:hint="eastAsia"/>
                <w:sz w:val="24"/>
                <w:szCs w:val="24"/>
              </w:rPr>
              <w:t>具备</w:t>
            </w:r>
            <w:r>
              <w:rPr>
                <w:rFonts w:hint="eastAsia"/>
                <w:sz w:val="24"/>
                <w:szCs w:val="24"/>
              </w:rPr>
              <w:t>人工智能方面</w:t>
            </w:r>
            <w:r w:rsidR="00084CB3">
              <w:rPr>
                <w:rFonts w:hint="eastAsia"/>
                <w:sz w:val="24"/>
                <w:szCs w:val="24"/>
              </w:rPr>
              <w:t>的</w:t>
            </w:r>
            <w:r w:rsidRPr="007B6EFF">
              <w:rPr>
                <w:rFonts w:hint="eastAsia"/>
                <w:sz w:val="24"/>
                <w:szCs w:val="24"/>
              </w:rPr>
              <w:t>基础理论；</w:t>
            </w:r>
          </w:p>
          <w:p w14:paraId="0C78ABBF" w14:textId="4BF64821" w:rsidR="00C7183F" w:rsidRDefault="007B6EFF" w:rsidP="0015606D">
            <w:pPr>
              <w:rPr>
                <w:sz w:val="24"/>
                <w:szCs w:val="24"/>
              </w:rPr>
            </w:pPr>
            <w:r w:rsidRPr="007B6EFF">
              <w:rPr>
                <w:rFonts w:hint="eastAsia"/>
                <w:sz w:val="24"/>
                <w:szCs w:val="24"/>
              </w:rPr>
              <w:t>4.</w:t>
            </w:r>
            <w:r w:rsidRPr="007B6EFF">
              <w:rPr>
                <w:rFonts w:hint="eastAsia"/>
                <w:sz w:val="24"/>
                <w:szCs w:val="24"/>
              </w:rPr>
              <w:tab/>
            </w:r>
            <w:r w:rsidRPr="007B6EFF">
              <w:rPr>
                <w:rFonts w:hint="eastAsia"/>
                <w:sz w:val="24"/>
                <w:szCs w:val="24"/>
              </w:rPr>
              <w:t>具备创新思维能力和团队协作精神。</w:t>
            </w:r>
          </w:p>
        </w:tc>
      </w:tr>
      <w:tr w:rsidR="00C7183F" w14:paraId="2E5B92A1" w14:textId="77777777">
        <w:trPr>
          <w:trHeight w:val="2494"/>
        </w:trPr>
        <w:tc>
          <w:tcPr>
            <w:tcW w:w="1696" w:type="dxa"/>
            <w:vAlign w:val="center"/>
          </w:tcPr>
          <w:p w14:paraId="0FF86CDE" w14:textId="77777777" w:rsidR="00C7183F" w:rsidRDefault="00C7183F">
            <w:pPr>
              <w:jc w:val="center"/>
              <w:rPr>
                <w:sz w:val="24"/>
                <w:szCs w:val="24"/>
                <w:u w:val="single"/>
              </w:rPr>
            </w:pPr>
          </w:p>
          <w:p w14:paraId="48753BD7" w14:textId="77777777" w:rsidR="00C7183F" w:rsidRDefault="005E6A5F">
            <w:pPr>
              <w:jc w:val="center"/>
              <w:rPr>
                <w:sz w:val="24"/>
                <w:szCs w:val="24"/>
                <w:u w:val="single"/>
              </w:rPr>
            </w:pPr>
            <w:r>
              <w:rPr>
                <w:rFonts w:hint="eastAsia"/>
                <w:sz w:val="24"/>
                <w:szCs w:val="24"/>
              </w:rPr>
              <w:t>任务要求</w:t>
            </w:r>
          </w:p>
          <w:p w14:paraId="548593FA" w14:textId="77777777" w:rsidR="00C7183F" w:rsidRDefault="00C7183F">
            <w:pPr>
              <w:jc w:val="center"/>
              <w:rPr>
                <w:sz w:val="24"/>
                <w:szCs w:val="24"/>
              </w:rPr>
            </w:pPr>
          </w:p>
        </w:tc>
        <w:tc>
          <w:tcPr>
            <w:tcW w:w="6600" w:type="dxa"/>
            <w:gridSpan w:val="4"/>
          </w:tcPr>
          <w:p w14:paraId="238AB4BD" w14:textId="77777777" w:rsidR="00C7183F" w:rsidRDefault="005E6A5F">
            <w:pPr>
              <w:rPr>
                <w:sz w:val="24"/>
                <w:szCs w:val="24"/>
              </w:rPr>
            </w:pPr>
            <w:r>
              <w:rPr>
                <w:rFonts w:hint="eastAsia"/>
                <w:sz w:val="24"/>
                <w:szCs w:val="24"/>
              </w:rPr>
              <w:t>（拟设项目研究内容、实施过程及成效要求；</w:t>
            </w:r>
            <w:r>
              <w:rPr>
                <w:rFonts w:hint="eastAsia"/>
                <w:sz w:val="24"/>
                <w:szCs w:val="24"/>
              </w:rPr>
              <w:t>1000</w:t>
            </w:r>
            <w:r>
              <w:rPr>
                <w:rFonts w:hint="eastAsia"/>
                <w:sz w:val="24"/>
                <w:szCs w:val="24"/>
              </w:rPr>
              <w:t>字以内）</w:t>
            </w:r>
          </w:p>
          <w:p w14:paraId="49D56EB6" w14:textId="77777777" w:rsidR="00D00133" w:rsidRDefault="00A92165" w:rsidP="004A3F60">
            <w:pPr>
              <w:rPr>
                <w:sz w:val="24"/>
                <w:szCs w:val="24"/>
              </w:rPr>
            </w:pPr>
            <w:r>
              <w:rPr>
                <w:rFonts w:hint="eastAsia"/>
                <w:sz w:val="24"/>
                <w:szCs w:val="24"/>
              </w:rPr>
              <w:t>1</w:t>
            </w:r>
            <w:r>
              <w:rPr>
                <w:rFonts w:hint="eastAsia"/>
                <w:sz w:val="24"/>
                <w:szCs w:val="24"/>
              </w:rPr>
              <w:t>．研究内容</w:t>
            </w:r>
          </w:p>
          <w:p w14:paraId="7B206ED6" w14:textId="1C9A5624" w:rsidR="00A3764B" w:rsidRDefault="00A3764B" w:rsidP="004A3F60">
            <w:pPr>
              <w:rPr>
                <w:sz w:val="24"/>
                <w:szCs w:val="24"/>
              </w:rPr>
            </w:pPr>
            <w:r w:rsidRPr="00A3764B">
              <w:rPr>
                <w:rFonts w:hint="eastAsia"/>
                <w:sz w:val="24"/>
                <w:szCs w:val="24"/>
              </w:rPr>
              <w:t>研究课题需结合多个学科领域，包括计算机科学、经济学、</w:t>
            </w:r>
            <w:r w:rsidR="00D00133">
              <w:rPr>
                <w:rFonts w:hint="eastAsia"/>
                <w:sz w:val="24"/>
                <w:szCs w:val="24"/>
              </w:rPr>
              <w:t>社会学、伦理学、</w:t>
            </w:r>
            <w:r w:rsidRPr="00A3764B">
              <w:rPr>
                <w:rFonts w:hint="eastAsia"/>
                <w:sz w:val="24"/>
                <w:szCs w:val="24"/>
              </w:rPr>
              <w:t>哲学</w:t>
            </w:r>
            <w:r w:rsidR="009B09D5">
              <w:rPr>
                <w:rFonts w:hint="eastAsia"/>
                <w:sz w:val="24"/>
                <w:szCs w:val="24"/>
              </w:rPr>
              <w:t>等，是一个</w:t>
            </w:r>
            <w:r w:rsidR="009B09D5" w:rsidRPr="009B09D5">
              <w:rPr>
                <w:rFonts w:hint="eastAsia"/>
                <w:b/>
                <w:sz w:val="24"/>
                <w:szCs w:val="24"/>
              </w:rPr>
              <w:t>典型的跨学科研究课题</w:t>
            </w:r>
            <w:r w:rsidRPr="00A3764B">
              <w:rPr>
                <w:rFonts w:hint="eastAsia"/>
                <w:sz w:val="24"/>
                <w:szCs w:val="24"/>
              </w:rPr>
              <w:t>。</w:t>
            </w:r>
            <w:r w:rsidR="006C2061">
              <w:rPr>
                <w:rFonts w:hint="eastAsia"/>
                <w:sz w:val="24"/>
                <w:szCs w:val="24"/>
              </w:rPr>
              <w:t>本课题</w:t>
            </w:r>
            <w:r w:rsidR="00D00133">
              <w:rPr>
                <w:rFonts w:hint="eastAsia"/>
                <w:sz w:val="24"/>
                <w:szCs w:val="24"/>
              </w:rPr>
              <w:t>计划</w:t>
            </w:r>
            <w:r w:rsidRPr="00A3764B">
              <w:rPr>
                <w:rFonts w:hint="eastAsia"/>
                <w:sz w:val="24"/>
                <w:szCs w:val="24"/>
              </w:rPr>
              <w:t>结合文献分析</w:t>
            </w:r>
            <w:r w:rsidR="002E4728">
              <w:rPr>
                <w:rFonts w:hint="eastAsia"/>
                <w:sz w:val="24"/>
                <w:szCs w:val="24"/>
              </w:rPr>
              <w:t>和实验模拟</w:t>
            </w:r>
            <w:r w:rsidR="00D00133">
              <w:rPr>
                <w:rFonts w:hint="eastAsia"/>
                <w:sz w:val="24"/>
                <w:szCs w:val="24"/>
              </w:rPr>
              <w:t>分析</w:t>
            </w:r>
            <w:r w:rsidRPr="00A3764B">
              <w:rPr>
                <w:rFonts w:hint="eastAsia"/>
                <w:sz w:val="24"/>
                <w:szCs w:val="24"/>
              </w:rPr>
              <w:t>区块链对强人工智能的约束与管理的现状、进展和未来发展趋势，厘清应用困境及其发展愿景，从数据隐私保护、数据可追溯性、去中心化决策、智能合约技术和能量供给管理五个方面分析区块链技术在约束强人工智能应用中发挥的重要角色以及区块链技术在计算成本、扩展性问题、智能合约安全性方面的风险挑战。</w:t>
            </w:r>
          </w:p>
          <w:p w14:paraId="3DC8777D" w14:textId="3363BD5B" w:rsidR="004A3F60" w:rsidRPr="004A3F60" w:rsidRDefault="00A92165" w:rsidP="004A3F60">
            <w:pPr>
              <w:rPr>
                <w:sz w:val="24"/>
                <w:szCs w:val="24"/>
              </w:rPr>
            </w:pPr>
            <w:r>
              <w:rPr>
                <w:rFonts w:hint="eastAsia"/>
                <w:sz w:val="24"/>
                <w:szCs w:val="24"/>
              </w:rPr>
              <w:lastRenderedPageBreak/>
              <w:t>2</w:t>
            </w:r>
            <w:r>
              <w:rPr>
                <w:sz w:val="24"/>
                <w:szCs w:val="24"/>
              </w:rPr>
              <w:t>.</w:t>
            </w:r>
            <w:r>
              <w:rPr>
                <w:rFonts w:hint="eastAsia"/>
                <w:sz w:val="24"/>
                <w:szCs w:val="24"/>
              </w:rPr>
              <w:t>实施过程</w:t>
            </w:r>
          </w:p>
          <w:p w14:paraId="1C119ACB" w14:textId="5ECFD417" w:rsidR="004A3F60" w:rsidRPr="00A3764B" w:rsidRDefault="004A3F60" w:rsidP="004A3F60">
            <w:pPr>
              <w:rPr>
                <w:sz w:val="24"/>
                <w:szCs w:val="24"/>
              </w:rPr>
            </w:pPr>
            <w:r>
              <w:rPr>
                <w:rFonts w:hint="eastAsia"/>
                <w:sz w:val="24"/>
                <w:szCs w:val="24"/>
              </w:rPr>
              <w:t>a</w:t>
            </w:r>
            <w:r>
              <w:rPr>
                <w:sz w:val="24"/>
                <w:szCs w:val="24"/>
              </w:rPr>
              <w:t>)</w:t>
            </w:r>
            <w:r w:rsidRPr="004A3F60">
              <w:rPr>
                <w:rFonts w:hint="eastAsia"/>
                <w:sz w:val="24"/>
                <w:szCs w:val="24"/>
              </w:rPr>
              <w:t>应用场景选择分析</w:t>
            </w:r>
            <w:r w:rsidR="00D00133">
              <w:rPr>
                <w:rFonts w:hint="eastAsia"/>
                <w:sz w:val="24"/>
                <w:szCs w:val="24"/>
              </w:rPr>
              <w:t>：</w:t>
            </w:r>
            <w:r w:rsidR="00A3764B" w:rsidRPr="00A3764B">
              <w:rPr>
                <w:rFonts w:hint="eastAsia"/>
                <w:sz w:val="24"/>
                <w:szCs w:val="24"/>
              </w:rPr>
              <w:t>目前，一些可行的应用场景需要通过对数据安全和合理决策等方面的限制来防止人工智能应用出现不当行为或滥用。例如，在金融领域，区块链技术可以用于保护用户数据和隐私，防范金融欺诈和洗钱等问题；在医疗健康领域，区块链技术可以用于保护患者隐私和医疗数据安全，以及推动医疗信息共享和协同治疗等。</w:t>
            </w:r>
          </w:p>
          <w:p w14:paraId="3F0914F3" w14:textId="6AB10089" w:rsidR="004A3F60" w:rsidRPr="004A3F60" w:rsidRDefault="00A3764B" w:rsidP="004A3F60">
            <w:pPr>
              <w:rPr>
                <w:sz w:val="24"/>
                <w:szCs w:val="24"/>
              </w:rPr>
            </w:pPr>
            <w:r>
              <w:rPr>
                <w:rFonts w:hint="eastAsia"/>
                <w:sz w:val="24"/>
                <w:szCs w:val="24"/>
              </w:rPr>
              <w:t>b</w:t>
            </w:r>
            <w:r>
              <w:rPr>
                <w:sz w:val="24"/>
                <w:szCs w:val="24"/>
              </w:rPr>
              <w:t>)</w:t>
            </w:r>
            <w:r w:rsidR="004A3F60" w:rsidRPr="004A3F60">
              <w:rPr>
                <w:rFonts w:hint="eastAsia"/>
                <w:sz w:val="24"/>
                <w:szCs w:val="24"/>
              </w:rPr>
              <w:t>应用技术选择分析</w:t>
            </w:r>
            <w:r w:rsidR="00D00133">
              <w:rPr>
                <w:rFonts w:hint="eastAsia"/>
                <w:sz w:val="24"/>
                <w:szCs w:val="24"/>
              </w:rPr>
              <w:t>：</w:t>
            </w:r>
            <w:r w:rsidR="004A3F60" w:rsidRPr="004A3F60">
              <w:rPr>
                <w:rFonts w:hint="eastAsia"/>
                <w:sz w:val="24"/>
                <w:szCs w:val="24"/>
              </w:rPr>
              <w:t>区块链技术和人工智能技术的结合，需要选择合适的技术进行支持。例如，在数据隐私保护方面，可以采用零知识证明、同态加密等技术；在智能合约方面，可以采用</w:t>
            </w:r>
            <w:r w:rsidR="004A3F60" w:rsidRPr="004A3F60">
              <w:rPr>
                <w:rFonts w:hint="eastAsia"/>
                <w:sz w:val="24"/>
                <w:szCs w:val="24"/>
              </w:rPr>
              <w:t>Solidity</w:t>
            </w:r>
            <w:r w:rsidR="004A3F60" w:rsidRPr="004A3F60">
              <w:rPr>
                <w:rFonts w:hint="eastAsia"/>
                <w:sz w:val="24"/>
                <w:szCs w:val="24"/>
              </w:rPr>
              <w:t>、</w:t>
            </w:r>
            <w:r w:rsidR="004A3F60" w:rsidRPr="004A3F60">
              <w:rPr>
                <w:rFonts w:hint="eastAsia"/>
                <w:sz w:val="24"/>
                <w:szCs w:val="24"/>
              </w:rPr>
              <w:t>Vyper</w:t>
            </w:r>
            <w:r w:rsidR="004A3F60" w:rsidRPr="004A3F60">
              <w:rPr>
                <w:rFonts w:hint="eastAsia"/>
                <w:sz w:val="24"/>
                <w:szCs w:val="24"/>
              </w:rPr>
              <w:t>等编程语言。同时，需要考虑到技术的可扩展性、安全性和开放性等方面，以保证技术的可持续发展和广泛应用。</w:t>
            </w:r>
          </w:p>
          <w:p w14:paraId="6F4387F1" w14:textId="6257ADA5" w:rsidR="004A3F60" w:rsidRPr="004A3F60" w:rsidRDefault="00A3764B" w:rsidP="004A3F60">
            <w:pPr>
              <w:rPr>
                <w:sz w:val="24"/>
                <w:szCs w:val="24"/>
              </w:rPr>
            </w:pPr>
            <w:r>
              <w:rPr>
                <w:rFonts w:hint="eastAsia"/>
                <w:sz w:val="24"/>
                <w:szCs w:val="24"/>
              </w:rPr>
              <w:t>c</w:t>
            </w:r>
            <w:r>
              <w:rPr>
                <w:sz w:val="24"/>
                <w:szCs w:val="24"/>
              </w:rPr>
              <w:t>)</w:t>
            </w:r>
            <w:r w:rsidR="004A3F60" w:rsidRPr="004A3F60">
              <w:rPr>
                <w:rFonts w:hint="eastAsia"/>
                <w:sz w:val="24"/>
                <w:szCs w:val="24"/>
              </w:rPr>
              <w:t>应用困境分析</w:t>
            </w:r>
            <w:r w:rsidR="00D00133">
              <w:rPr>
                <w:rFonts w:hint="eastAsia"/>
                <w:sz w:val="24"/>
                <w:szCs w:val="24"/>
              </w:rPr>
              <w:t>：</w:t>
            </w:r>
            <w:r w:rsidRPr="00A3764B">
              <w:rPr>
                <w:rFonts w:hint="eastAsia"/>
                <w:sz w:val="24"/>
                <w:szCs w:val="24"/>
              </w:rPr>
              <w:t>区块链技术的高昂成本和性能限制可能会对应用效果产生负面影响。智能合约的安全性问题也可能会威胁到应用的可靠性。区块链技术和人工智能之间的相互影响和协作问题也需要得到充分的研究和解决。</w:t>
            </w:r>
          </w:p>
          <w:p w14:paraId="0CC32C81" w14:textId="18B5CF00" w:rsidR="004A3F60" w:rsidRPr="004A3F60" w:rsidRDefault="00A3764B" w:rsidP="004A3F60">
            <w:pPr>
              <w:rPr>
                <w:sz w:val="24"/>
                <w:szCs w:val="24"/>
              </w:rPr>
            </w:pPr>
            <w:r>
              <w:rPr>
                <w:rFonts w:hint="eastAsia"/>
                <w:sz w:val="24"/>
                <w:szCs w:val="24"/>
              </w:rPr>
              <w:t>d</w:t>
            </w:r>
            <w:r>
              <w:rPr>
                <w:sz w:val="24"/>
                <w:szCs w:val="24"/>
              </w:rPr>
              <w:t>)</w:t>
            </w:r>
            <w:r w:rsidR="004A3F60" w:rsidRPr="004A3F60">
              <w:rPr>
                <w:rFonts w:hint="eastAsia"/>
                <w:sz w:val="24"/>
                <w:szCs w:val="24"/>
              </w:rPr>
              <w:t>发展愿景分析：</w:t>
            </w:r>
            <w:r w:rsidR="00E41893" w:rsidRPr="00E41893">
              <w:rPr>
                <w:rFonts w:hint="eastAsia"/>
                <w:sz w:val="24"/>
                <w:szCs w:val="24"/>
              </w:rPr>
              <w:t>应用区块链技术约束人工智能的愿景是创造更加安全、透明和可信的人工智能应用。通过区块链技术的应用，可以为人工智能的应用带来更多的限制和监管，提高人工智能应用的质量和可信度，从而为人类带来更大的福利。</w:t>
            </w:r>
          </w:p>
          <w:p w14:paraId="2EB363D5" w14:textId="58AD7CD0" w:rsidR="00C7183F" w:rsidRDefault="00A3764B" w:rsidP="004A3F60">
            <w:pPr>
              <w:rPr>
                <w:sz w:val="24"/>
                <w:szCs w:val="24"/>
              </w:rPr>
            </w:pPr>
            <w:r>
              <w:rPr>
                <w:sz w:val="24"/>
                <w:szCs w:val="24"/>
              </w:rPr>
              <w:t>e)</w:t>
            </w:r>
            <w:r w:rsidR="004A3F60" w:rsidRPr="004A3F60">
              <w:rPr>
                <w:rFonts w:hint="eastAsia"/>
                <w:sz w:val="24"/>
                <w:szCs w:val="24"/>
              </w:rPr>
              <w:t>实现路径分析：区块链技术和人工智能技术的结合，需要考虑到实现路径和步骤。例如，可以从数据隐私保护、智能合约开发、应用场景开发等方面逐步推进。同时，需要考虑到技术的成本、人才需求和政策支持等方面</w:t>
            </w:r>
            <w:r w:rsidR="00D00133">
              <w:rPr>
                <w:rFonts w:hint="eastAsia"/>
                <w:sz w:val="24"/>
                <w:szCs w:val="24"/>
              </w:rPr>
              <w:t>。</w:t>
            </w:r>
          </w:p>
          <w:p w14:paraId="6B5645C0" w14:textId="77777777" w:rsidR="00D00133" w:rsidRDefault="00D00133" w:rsidP="004A3F60">
            <w:pPr>
              <w:rPr>
                <w:sz w:val="24"/>
                <w:szCs w:val="24"/>
              </w:rPr>
            </w:pPr>
          </w:p>
          <w:p w14:paraId="243C2512" w14:textId="77777777" w:rsidR="00D00133" w:rsidRDefault="00A92165" w:rsidP="00E41893">
            <w:pPr>
              <w:rPr>
                <w:sz w:val="24"/>
                <w:szCs w:val="24"/>
              </w:rPr>
            </w:pPr>
            <w:r>
              <w:rPr>
                <w:rFonts w:hint="eastAsia"/>
                <w:sz w:val="24"/>
                <w:szCs w:val="24"/>
              </w:rPr>
              <w:t>3</w:t>
            </w:r>
            <w:r>
              <w:rPr>
                <w:sz w:val="24"/>
                <w:szCs w:val="24"/>
              </w:rPr>
              <w:t>.</w:t>
            </w:r>
            <w:r>
              <w:rPr>
                <w:rFonts w:hint="eastAsia"/>
                <w:sz w:val="24"/>
                <w:szCs w:val="24"/>
              </w:rPr>
              <w:t>成效要求</w:t>
            </w:r>
          </w:p>
          <w:p w14:paraId="67734DE8" w14:textId="1B7DB1AF" w:rsidR="00E41893" w:rsidRPr="00E41893" w:rsidRDefault="00E41893" w:rsidP="00E41893">
            <w:pPr>
              <w:rPr>
                <w:sz w:val="24"/>
                <w:szCs w:val="24"/>
              </w:rPr>
            </w:pPr>
            <w:r>
              <w:rPr>
                <w:rFonts w:hint="eastAsia"/>
                <w:sz w:val="24"/>
                <w:szCs w:val="24"/>
              </w:rPr>
              <w:t>设计并</w:t>
            </w:r>
            <w:r w:rsidR="00D00133">
              <w:rPr>
                <w:rFonts w:hint="eastAsia"/>
                <w:sz w:val="24"/>
                <w:szCs w:val="24"/>
              </w:rPr>
              <w:t>构建</w:t>
            </w:r>
            <w:r w:rsidRPr="00E41893">
              <w:rPr>
                <w:rFonts w:hint="eastAsia"/>
                <w:sz w:val="24"/>
                <w:szCs w:val="24"/>
              </w:rPr>
              <w:t>区块链约束</w:t>
            </w:r>
            <w:r w:rsidR="00D00133">
              <w:rPr>
                <w:rFonts w:hint="eastAsia"/>
                <w:sz w:val="24"/>
                <w:szCs w:val="24"/>
              </w:rPr>
              <w:t>与管控强</w:t>
            </w:r>
            <w:r w:rsidRPr="00E41893">
              <w:rPr>
                <w:rFonts w:hint="eastAsia"/>
                <w:sz w:val="24"/>
                <w:szCs w:val="24"/>
              </w:rPr>
              <w:t>人工智能在技术创新、应用案例、数据隐私保护、安全性和社会影响等多个方面</w:t>
            </w:r>
            <w:r>
              <w:rPr>
                <w:rFonts w:hint="eastAsia"/>
                <w:sz w:val="24"/>
                <w:szCs w:val="24"/>
              </w:rPr>
              <w:t>的</w:t>
            </w:r>
            <w:r w:rsidR="00245A4B">
              <w:rPr>
                <w:rFonts w:hint="eastAsia"/>
                <w:sz w:val="24"/>
                <w:szCs w:val="24"/>
              </w:rPr>
              <w:t>初始</w:t>
            </w:r>
            <w:r>
              <w:rPr>
                <w:rFonts w:hint="eastAsia"/>
                <w:sz w:val="24"/>
                <w:szCs w:val="24"/>
              </w:rPr>
              <w:t>模型</w:t>
            </w:r>
            <w:r w:rsidR="00D00133">
              <w:rPr>
                <w:rFonts w:hint="eastAsia"/>
                <w:sz w:val="24"/>
                <w:szCs w:val="24"/>
              </w:rPr>
              <w:t>，</w:t>
            </w:r>
            <w:r w:rsidRPr="00E41893">
              <w:rPr>
                <w:rFonts w:hint="eastAsia"/>
                <w:sz w:val="24"/>
                <w:szCs w:val="24"/>
              </w:rPr>
              <w:t>并将项目实施思路和过程撰写成论文，发表在相关核心期刊上。</w:t>
            </w:r>
          </w:p>
          <w:p w14:paraId="61705AE3" w14:textId="3266ECAC" w:rsidR="00D00133" w:rsidRDefault="00D00133" w:rsidP="00D00133">
            <w:pPr>
              <w:rPr>
                <w:sz w:val="24"/>
                <w:szCs w:val="24"/>
              </w:rPr>
            </w:pPr>
          </w:p>
        </w:tc>
      </w:tr>
      <w:tr w:rsidR="00C7183F" w14:paraId="140E4706" w14:textId="77777777">
        <w:trPr>
          <w:trHeight w:val="794"/>
        </w:trPr>
        <w:tc>
          <w:tcPr>
            <w:tcW w:w="8296" w:type="dxa"/>
            <w:gridSpan w:val="5"/>
            <w:vAlign w:val="center"/>
          </w:tcPr>
          <w:p w14:paraId="0A14EE01" w14:textId="77777777" w:rsidR="00C7183F" w:rsidRDefault="00C7183F">
            <w:pPr>
              <w:jc w:val="center"/>
              <w:rPr>
                <w:sz w:val="24"/>
                <w:szCs w:val="24"/>
              </w:rPr>
            </w:pPr>
          </w:p>
          <w:p w14:paraId="5FFB42BA" w14:textId="77777777" w:rsidR="00C7183F" w:rsidRDefault="00C7183F">
            <w:pPr>
              <w:jc w:val="center"/>
              <w:rPr>
                <w:sz w:val="24"/>
                <w:szCs w:val="24"/>
              </w:rPr>
            </w:pPr>
          </w:p>
          <w:p w14:paraId="453BB369" w14:textId="77777777" w:rsidR="00C7183F" w:rsidRDefault="005E6A5F">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14:paraId="1E5E94D2" w14:textId="77777777" w:rsidR="00C7183F" w:rsidRDefault="00C7183F">
            <w:pPr>
              <w:jc w:val="center"/>
              <w:rPr>
                <w:sz w:val="24"/>
                <w:szCs w:val="24"/>
              </w:rPr>
            </w:pPr>
          </w:p>
          <w:p w14:paraId="2D7FEF51" w14:textId="77777777" w:rsidR="00C7183F" w:rsidRDefault="00C7183F">
            <w:pPr>
              <w:jc w:val="center"/>
              <w:rPr>
                <w:sz w:val="24"/>
                <w:szCs w:val="24"/>
              </w:rPr>
            </w:pPr>
          </w:p>
          <w:p w14:paraId="200CC4A7" w14:textId="77777777" w:rsidR="00C7183F" w:rsidRDefault="00C7183F">
            <w:pPr>
              <w:jc w:val="center"/>
              <w:rPr>
                <w:sz w:val="24"/>
                <w:szCs w:val="24"/>
              </w:rPr>
            </w:pPr>
          </w:p>
          <w:p w14:paraId="24E1066C" w14:textId="77777777" w:rsidR="00C7183F" w:rsidRDefault="005E6A5F">
            <w:pPr>
              <w:jc w:val="center"/>
              <w:rPr>
                <w:sz w:val="24"/>
                <w:szCs w:val="24"/>
              </w:rPr>
            </w:pPr>
            <w:r>
              <w:rPr>
                <w:rFonts w:hint="eastAsia"/>
                <w:sz w:val="24"/>
                <w:szCs w:val="24"/>
              </w:rPr>
              <w:t>签名：</w:t>
            </w:r>
          </w:p>
          <w:p w14:paraId="67C02936" w14:textId="77777777" w:rsidR="00C7183F" w:rsidRDefault="00C7183F">
            <w:pPr>
              <w:jc w:val="center"/>
              <w:rPr>
                <w:sz w:val="24"/>
                <w:szCs w:val="24"/>
              </w:rPr>
            </w:pPr>
          </w:p>
          <w:p w14:paraId="51F9DD80" w14:textId="77777777" w:rsidR="00C7183F" w:rsidRDefault="005E6A5F">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79B34C04" w14:textId="77777777" w:rsidR="00C7183F" w:rsidRDefault="00C7183F">
            <w:pPr>
              <w:jc w:val="center"/>
              <w:rPr>
                <w:sz w:val="24"/>
                <w:szCs w:val="24"/>
              </w:rPr>
            </w:pPr>
          </w:p>
          <w:p w14:paraId="6E783175" w14:textId="77777777" w:rsidR="00C7183F" w:rsidRDefault="00C7183F">
            <w:pPr>
              <w:jc w:val="center"/>
              <w:rPr>
                <w:sz w:val="24"/>
                <w:szCs w:val="24"/>
              </w:rPr>
            </w:pPr>
          </w:p>
        </w:tc>
      </w:tr>
      <w:tr w:rsidR="00C7183F" w14:paraId="34B1A916" w14:textId="77777777">
        <w:trPr>
          <w:trHeight w:val="794"/>
        </w:trPr>
        <w:tc>
          <w:tcPr>
            <w:tcW w:w="8296" w:type="dxa"/>
            <w:gridSpan w:val="5"/>
            <w:vAlign w:val="center"/>
          </w:tcPr>
          <w:p w14:paraId="02C76BDA" w14:textId="77777777" w:rsidR="00C7183F" w:rsidRDefault="005E6A5F">
            <w:pPr>
              <w:jc w:val="left"/>
              <w:rPr>
                <w:b/>
                <w:bCs/>
                <w:sz w:val="24"/>
                <w:szCs w:val="24"/>
              </w:rPr>
            </w:pPr>
            <w:r>
              <w:rPr>
                <w:rFonts w:hint="eastAsia"/>
                <w:b/>
                <w:bCs/>
                <w:sz w:val="24"/>
                <w:szCs w:val="24"/>
              </w:rPr>
              <w:lastRenderedPageBreak/>
              <w:t>单位意见：</w:t>
            </w:r>
          </w:p>
          <w:p w14:paraId="3781464A" w14:textId="77777777" w:rsidR="00C7183F" w:rsidRDefault="00C7183F">
            <w:pPr>
              <w:jc w:val="center"/>
              <w:rPr>
                <w:sz w:val="24"/>
                <w:szCs w:val="24"/>
              </w:rPr>
            </w:pPr>
          </w:p>
          <w:p w14:paraId="75725248" w14:textId="77777777" w:rsidR="00C7183F" w:rsidRDefault="00C7183F">
            <w:pPr>
              <w:jc w:val="center"/>
              <w:rPr>
                <w:sz w:val="24"/>
                <w:szCs w:val="24"/>
              </w:rPr>
            </w:pPr>
          </w:p>
          <w:p w14:paraId="3DCB9D5A" w14:textId="77777777" w:rsidR="00C7183F" w:rsidRDefault="00C7183F">
            <w:pPr>
              <w:jc w:val="center"/>
              <w:rPr>
                <w:sz w:val="24"/>
                <w:szCs w:val="24"/>
              </w:rPr>
            </w:pPr>
          </w:p>
          <w:p w14:paraId="47604FA6" w14:textId="77777777" w:rsidR="00C7183F" w:rsidRDefault="00C7183F">
            <w:pPr>
              <w:jc w:val="center"/>
              <w:rPr>
                <w:sz w:val="24"/>
                <w:szCs w:val="24"/>
              </w:rPr>
            </w:pPr>
          </w:p>
          <w:p w14:paraId="54DC77DC" w14:textId="77777777" w:rsidR="00C7183F" w:rsidRDefault="00C7183F">
            <w:pPr>
              <w:jc w:val="center"/>
              <w:rPr>
                <w:sz w:val="24"/>
                <w:szCs w:val="24"/>
              </w:rPr>
            </w:pPr>
          </w:p>
          <w:p w14:paraId="28EF039F" w14:textId="77777777" w:rsidR="00C7183F" w:rsidRDefault="00C7183F">
            <w:pPr>
              <w:jc w:val="center"/>
              <w:rPr>
                <w:sz w:val="24"/>
                <w:szCs w:val="24"/>
              </w:rPr>
            </w:pPr>
          </w:p>
          <w:p w14:paraId="746AB649" w14:textId="77777777" w:rsidR="00C7183F" w:rsidRDefault="00C7183F">
            <w:pPr>
              <w:jc w:val="center"/>
              <w:rPr>
                <w:sz w:val="24"/>
                <w:szCs w:val="24"/>
              </w:rPr>
            </w:pPr>
          </w:p>
          <w:p w14:paraId="3CE01252" w14:textId="77777777" w:rsidR="00C7183F" w:rsidRDefault="00C7183F">
            <w:pPr>
              <w:jc w:val="center"/>
              <w:rPr>
                <w:sz w:val="24"/>
                <w:szCs w:val="24"/>
              </w:rPr>
            </w:pPr>
          </w:p>
          <w:p w14:paraId="7B2B9ABE" w14:textId="77777777" w:rsidR="00C7183F" w:rsidRDefault="005E6A5F">
            <w:pPr>
              <w:jc w:val="center"/>
              <w:rPr>
                <w:sz w:val="24"/>
                <w:szCs w:val="24"/>
              </w:rPr>
            </w:pPr>
            <w:r>
              <w:rPr>
                <w:rFonts w:hint="eastAsia"/>
                <w:sz w:val="24"/>
                <w:szCs w:val="24"/>
              </w:rPr>
              <w:t>单位（盖章）：</w:t>
            </w:r>
          </w:p>
          <w:p w14:paraId="52DC6BC0" w14:textId="77777777" w:rsidR="00C7183F" w:rsidRDefault="005E6A5F">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6D1E80FC" w14:textId="77777777" w:rsidR="00C7183F" w:rsidRDefault="00C7183F">
            <w:pPr>
              <w:jc w:val="center"/>
              <w:rPr>
                <w:sz w:val="24"/>
                <w:szCs w:val="24"/>
              </w:rPr>
            </w:pPr>
          </w:p>
          <w:p w14:paraId="46473464" w14:textId="77777777" w:rsidR="00C7183F" w:rsidRDefault="00C7183F">
            <w:pPr>
              <w:jc w:val="center"/>
              <w:rPr>
                <w:sz w:val="24"/>
                <w:szCs w:val="24"/>
              </w:rPr>
            </w:pPr>
          </w:p>
        </w:tc>
      </w:tr>
    </w:tbl>
    <w:p w14:paraId="1EB072C8" w14:textId="77777777" w:rsidR="00C7183F" w:rsidRDefault="00C7183F"/>
    <w:sectPr w:rsidR="00C718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9C10F" w14:textId="77777777" w:rsidR="005C5933" w:rsidRDefault="005C5933" w:rsidP="007B6EFF">
      <w:r>
        <w:separator/>
      </w:r>
    </w:p>
  </w:endnote>
  <w:endnote w:type="continuationSeparator" w:id="0">
    <w:p w14:paraId="20710C3F" w14:textId="77777777" w:rsidR="005C5933" w:rsidRDefault="005C5933" w:rsidP="007B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unse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1DC01" w14:textId="77777777" w:rsidR="005C5933" w:rsidRDefault="005C5933" w:rsidP="007B6EFF">
      <w:r>
        <w:separator/>
      </w:r>
    </w:p>
  </w:footnote>
  <w:footnote w:type="continuationSeparator" w:id="0">
    <w:p w14:paraId="69B1547A" w14:textId="77777777" w:rsidR="005C5933" w:rsidRDefault="005C5933" w:rsidP="007B6E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263"/>
    <w:rsid w:val="00016068"/>
    <w:rsid w:val="000406DD"/>
    <w:rsid w:val="00084CB3"/>
    <w:rsid w:val="000E6854"/>
    <w:rsid w:val="00107C79"/>
    <w:rsid w:val="001372AF"/>
    <w:rsid w:val="00143BFC"/>
    <w:rsid w:val="0015606D"/>
    <w:rsid w:val="001658B8"/>
    <w:rsid w:val="0016709A"/>
    <w:rsid w:val="001C0E44"/>
    <w:rsid w:val="00245A4B"/>
    <w:rsid w:val="002E4728"/>
    <w:rsid w:val="00357858"/>
    <w:rsid w:val="003B2F4C"/>
    <w:rsid w:val="004628A5"/>
    <w:rsid w:val="004A3F60"/>
    <w:rsid w:val="005C5933"/>
    <w:rsid w:val="005D26E0"/>
    <w:rsid w:val="005E6263"/>
    <w:rsid w:val="005E6A5F"/>
    <w:rsid w:val="00630ED5"/>
    <w:rsid w:val="00697AAC"/>
    <w:rsid w:val="006C2061"/>
    <w:rsid w:val="007133C5"/>
    <w:rsid w:val="00742C5B"/>
    <w:rsid w:val="007A61A4"/>
    <w:rsid w:val="007B6EFF"/>
    <w:rsid w:val="00842BC1"/>
    <w:rsid w:val="00921511"/>
    <w:rsid w:val="009508B5"/>
    <w:rsid w:val="009B09D5"/>
    <w:rsid w:val="009B6D62"/>
    <w:rsid w:val="00A3764B"/>
    <w:rsid w:val="00A661EB"/>
    <w:rsid w:val="00A84406"/>
    <w:rsid w:val="00A92165"/>
    <w:rsid w:val="00B07DAC"/>
    <w:rsid w:val="00B14768"/>
    <w:rsid w:val="00BF0494"/>
    <w:rsid w:val="00C0501E"/>
    <w:rsid w:val="00C7183F"/>
    <w:rsid w:val="00C90B68"/>
    <w:rsid w:val="00D00133"/>
    <w:rsid w:val="00D462B5"/>
    <w:rsid w:val="00E204F8"/>
    <w:rsid w:val="00E41893"/>
    <w:rsid w:val="00E771DC"/>
    <w:rsid w:val="00FD2B17"/>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E62C4A"/>
  <w15:docId w15:val="{C0E99CE0-404B-4CF1-A646-BC422827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B6EF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B6EFF"/>
    <w:rPr>
      <w:kern w:val="2"/>
      <w:sz w:val="18"/>
      <w:szCs w:val="18"/>
    </w:rPr>
  </w:style>
  <w:style w:type="paragraph" w:styleId="a6">
    <w:name w:val="footer"/>
    <w:basedOn w:val="a"/>
    <w:link w:val="a7"/>
    <w:uiPriority w:val="99"/>
    <w:unhideWhenUsed/>
    <w:rsid w:val="007B6EFF"/>
    <w:pPr>
      <w:tabs>
        <w:tab w:val="center" w:pos="4153"/>
        <w:tab w:val="right" w:pos="8306"/>
      </w:tabs>
      <w:snapToGrid w:val="0"/>
      <w:jc w:val="left"/>
    </w:pPr>
    <w:rPr>
      <w:sz w:val="18"/>
      <w:szCs w:val="18"/>
    </w:rPr>
  </w:style>
  <w:style w:type="character" w:customStyle="1" w:styleId="a7">
    <w:name w:val="页脚 字符"/>
    <w:basedOn w:val="a0"/>
    <w:link w:val="a6"/>
    <w:uiPriority w:val="99"/>
    <w:rsid w:val="007B6EFF"/>
    <w:rPr>
      <w:kern w:val="2"/>
      <w:sz w:val="18"/>
      <w:szCs w:val="18"/>
    </w:rPr>
  </w:style>
  <w:style w:type="paragraph" w:styleId="a8">
    <w:name w:val="List Paragraph"/>
    <w:basedOn w:val="a"/>
    <w:uiPriority w:val="99"/>
    <w:rsid w:val="00D0013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250</Words>
  <Characters>1431</Characters>
  <Application>Microsoft Office Word</Application>
  <DocSecurity>0</DocSecurity>
  <Lines>11</Lines>
  <Paragraphs>3</Paragraphs>
  <ScaleCrop>false</ScaleCrop>
  <Company>jwc</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Administrator</cp:lastModifiedBy>
  <cp:revision>2</cp:revision>
  <dcterms:created xsi:type="dcterms:W3CDTF">2023-05-06T03:02:00Z</dcterms:created>
  <dcterms:modified xsi:type="dcterms:W3CDTF">2023-05-06T03:02:00Z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